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ACFFA" w14:textId="77777777" w:rsidR="00F97EBD" w:rsidRPr="00F97EBD" w:rsidRDefault="00F97EBD" w:rsidP="00F97EB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97EBD">
        <w:rPr>
          <w:rFonts w:eastAsia="Times New Roman" w:cstheme="minorHAnsi"/>
          <w:color w:val="545454"/>
          <w:sz w:val="36"/>
          <w:szCs w:val="36"/>
          <w:lang w:eastAsia="en-GB"/>
        </w:rPr>
        <w:t>DEVELOPING COMMUNICATIVE LANGUAGE</w:t>
      </w:r>
    </w:p>
    <w:p w14:paraId="4899A0BB" w14:textId="77777777" w:rsidR="00F97EBD" w:rsidRPr="00F97EBD" w:rsidRDefault="00F97EBD" w:rsidP="00F97EBD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F97EBD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48B809E3" w14:textId="77777777" w:rsidR="00F97EBD" w:rsidRPr="00F97EBD" w:rsidRDefault="00F97EBD" w:rsidP="00F97EBD">
      <w:pPr>
        <w:numPr>
          <w:ilvl w:val="0"/>
          <w:numId w:val="14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Show the child the following picture:</w:t>
      </w:r>
    </w:p>
    <w:p w14:paraId="57602F24" w14:textId="77777777" w:rsidR="00F97EBD" w:rsidRPr="00F97EBD" w:rsidRDefault="00F97EBD" w:rsidP="00F97EBD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66DB6116" wp14:editId="0928721F">
            <wp:extent cx="2857500" cy="1638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D6494" w14:textId="77777777" w:rsidR="00F97EBD" w:rsidRPr="00F97EBD" w:rsidRDefault="00F97EBD" w:rsidP="00F97EBD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2. Ask the child: ‘What is the man doing?’ Tell the child ‘The man is watching TV.’</w:t>
      </w:r>
    </w:p>
    <w:p w14:paraId="570835D7" w14:textId="77777777" w:rsidR="00F97EBD" w:rsidRPr="00F97EBD" w:rsidRDefault="00F97EBD" w:rsidP="00F97EBD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3. Ask the child to copy the sentence but explain to the child that he/she can use simpler sentences. For example, ‘Man watching            TV.’</w:t>
      </w:r>
    </w:p>
    <w:p w14:paraId="71065C28" w14:textId="77777777" w:rsidR="00F97EBD" w:rsidRPr="00F97EBD" w:rsidRDefault="00F97EBD" w:rsidP="00F97EBD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4. Show the child the following pictures and ask the child to tell you what is happening in each picture:</w:t>
      </w:r>
    </w:p>
    <w:p w14:paraId="1C0A6FAE" w14:textId="77777777" w:rsidR="00F97EBD" w:rsidRPr="00F97EBD" w:rsidRDefault="00F97EBD" w:rsidP="00F97EBD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6FAEBCAA" wp14:editId="1D88C8CF">
            <wp:extent cx="2857500" cy="647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B3782" w14:textId="77777777" w:rsidR="00F97EBD" w:rsidRPr="00F97EBD" w:rsidRDefault="00F97EBD" w:rsidP="00F97EBD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5. The child should say ‘Dog catching ball’ (first picture) and ‘Boy swimming in water’ (second picture).</w:t>
      </w:r>
    </w:p>
    <w:p w14:paraId="473D5323" w14:textId="77777777" w:rsidR="00F97EBD" w:rsidRPr="00F97EBD" w:rsidRDefault="00F97EBD" w:rsidP="00F97EB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97EBD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16AB488C" w14:textId="77777777" w:rsidR="00F97EBD" w:rsidRPr="00F97EBD" w:rsidRDefault="00F97EBD" w:rsidP="00F97EBD">
      <w:pPr>
        <w:numPr>
          <w:ilvl w:val="0"/>
          <w:numId w:val="15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Get the child to look at the pictures again and ask the child to use full sentences. For example, ‘The dog is catching the ball.’</w:t>
      </w:r>
    </w:p>
    <w:p w14:paraId="440AECBD" w14:textId="77777777" w:rsidR="00F97EBD" w:rsidRPr="00F97EBD" w:rsidRDefault="00F97EBD" w:rsidP="00F97EBD">
      <w:pPr>
        <w:numPr>
          <w:ilvl w:val="0"/>
          <w:numId w:val="15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Use the co-ordinated conjunction of ‘and.’ For example, ‘The dog is catching a ball and the boy is swimming in the water.’</w:t>
      </w:r>
    </w:p>
    <w:p w14:paraId="7228EC3E" w14:textId="77777777" w:rsidR="00F97EBD" w:rsidRPr="00F97EBD" w:rsidRDefault="00F97EBD" w:rsidP="00F97EB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97EBD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26FC01B5" w14:textId="77777777" w:rsidR="00F97EBD" w:rsidRPr="00F97EBD" w:rsidRDefault="00F97EBD" w:rsidP="00F97EBD">
      <w:pPr>
        <w:numPr>
          <w:ilvl w:val="0"/>
          <w:numId w:val="16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Model activities practically yourself and talk about what you are doing.</w:t>
      </w:r>
    </w:p>
    <w:p w14:paraId="2CDA47E9" w14:textId="77777777" w:rsidR="00F97EBD" w:rsidRPr="00F97EBD" w:rsidRDefault="00F97EBD" w:rsidP="00F97EB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97EBD">
        <w:rPr>
          <w:rFonts w:eastAsia="Times New Roman" w:cstheme="minorHAnsi"/>
          <w:color w:val="545454"/>
          <w:sz w:val="36"/>
          <w:szCs w:val="36"/>
          <w:lang w:eastAsia="en-GB"/>
        </w:rPr>
        <w:t>ADDITIONAL ACTIVITY</w:t>
      </w:r>
    </w:p>
    <w:p w14:paraId="4D05703D" w14:textId="77777777" w:rsidR="00F97EBD" w:rsidRPr="00F97EBD" w:rsidRDefault="00F97EBD" w:rsidP="00F97EBD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Ask your child to find a doll and a teddy.</w:t>
      </w:r>
    </w:p>
    <w:p w14:paraId="64AFAFA5" w14:textId="77777777" w:rsidR="00F97EBD" w:rsidRPr="00F97EBD" w:rsidRDefault="00F97EBD" w:rsidP="00F97EBD">
      <w:pPr>
        <w:numPr>
          <w:ilvl w:val="0"/>
          <w:numId w:val="1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 xml:space="preserve">Show your child the pictures below and discuss what each </w:t>
      </w:r>
      <w:proofErr w:type="gramStart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shows</w:t>
      </w:r>
      <w:proofErr w:type="gramEnd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:</w:t>
      </w: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br/>
        <w:t xml:space="preserve">Row 1 – doll, </w:t>
      </w:r>
      <w:proofErr w:type="spellStart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teddyRow</w:t>
      </w:r>
      <w:proofErr w:type="spellEnd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2 – wave, sleep, run, </w:t>
      </w:r>
      <w:proofErr w:type="spellStart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sitRow</w:t>
      </w:r>
      <w:proofErr w:type="spellEnd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3 – table, floor, chair</w:t>
      </w:r>
    </w:p>
    <w:p w14:paraId="42F244D4" w14:textId="77777777" w:rsidR="00F97EBD" w:rsidRPr="00F97EBD" w:rsidRDefault="00F97EBD" w:rsidP="00F97EBD">
      <w:pPr>
        <w:numPr>
          <w:ilvl w:val="0"/>
          <w:numId w:val="17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63474477" w14:textId="77777777" w:rsidR="00F97EBD" w:rsidRPr="00F97EBD" w:rsidRDefault="00F97EBD" w:rsidP="00F97EBD">
      <w:pPr>
        <w:shd w:val="clear" w:color="auto" w:fill="FFFFFF"/>
        <w:spacing w:line="240" w:lineRule="auto"/>
        <w:textAlignment w:val="top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noProof/>
          <w:color w:val="545454"/>
          <w:sz w:val="24"/>
          <w:szCs w:val="24"/>
          <w:lang w:eastAsia="en-GB"/>
        </w:rPr>
        <w:lastRenderedPageBreak/>
        <w:drawing>
          <wp:inline distT="0" distB="0" distL="0" distR="0" wp14:anchorId="238C7B34" wp14:editId="5F5F30BD">
            <wp:extent cx="2857500" cy="2279650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1A8610" w14:textId="77777777" w:rsidR="00F97EBD" w:rsidRPr="00F97EBD" w:rsidRDefault="00F97EBD" w:rsidP="00F97EBD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3. Get your child to choose a picture from each row.</w:t>
      </w:r>
    </w:p>
    <w:p w14:paraId="5495DED1" w14:textId="77777777" w:rsidR="00F97EBD" w:rsidRPr="00F97EBD" w:rsidRDefault="00F97EBD" w:rsidP="00F97EBD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 xml:space="preserve">4. Model to your child how to make a sentence </w:t>
      </w:r>
      <w:proofErr w:type="gramStart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‘doll sleep table’.</w:t>
      </w:r>
    </w:p>
    <w:p w14:paraId="1491CAF3" w14:textId="77777777" w:rsidR="00F97EBD" w:rsidRPr="00F97EBD" w:rsidRDefault="00F97EBD" w:rsidP="00F97EBD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5. Encourage your child to repeat the sentence and then get their toy to act out the sentence.</w:t>
      </w:r>
    </w:p>
    <w:p w14:paraId="382389A5" w14:textId="77777777" w:rsidR="00F97EBD" w:rsidRPr="00F97EBD" w:rsidRDefault="00F97EBD" w:rsidP="00F97EBD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6.Repeat with different pictures.</w:t>
      </w:r>
    </w:p>
    <w:p w14:paraId="46644FB7" w14:textId="77777777" w:rsidR="00F97EBD" w:rsidRPr="00F97EBD" w:rsidRDefault="00F97EBD" w:rsidP="00F97EB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97EBD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1152F1FB" w14:textId="77777777" w:rsidR="00F97EBD" w:rsidRPr="00F97EBD" w:rsidRDefault="00F97EBD" w:rsidP="00F97EB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Model using longer sentences. For example, ‘The doll is sleeping on the table.’</w:t>
      </w:r>
    </w:p>
    <w:p w14:paraId="3619DD23" w14:textId="77777777" w:rsidR="00F97EBD" w:rsidRPr="00F97EBD" w:rsidRDefault="00F97EBD" w:rsidP="00F97EBD">
      <w:pPr>
        <w:numPr>
          <w:ilvl w:val="0"/>
          <w:numId w:val="18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 xml:space="preserve">Use another row of pictures to represent ‘on’ and ‘under’ and make a four-word sentence </w:t>
      </w:r>
      <w:proofErr w:type="gramStart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‘doll sleep under table’.</w:t>
      </w:r>
      <w:r w:rsidRPr="00F97EBD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61DD9B00" wp14:editId="0D902EC3">
            <wp:extent cx="2800350" cy="145415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454EF9" w14:textId="77777777" w:rsidR="00F97EBD" w:rsidRPr="00F97EBD" w:rsidRDefault="00F97EBD" w:rsidP="00F97EBD">
      <w:pPr>
        <w:numPr>
          <w:ilvl w:val="0"/>
          <w:numId w:val="19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 xml:space="preserve">Encourage your child to link two sentences </w:t>
      </w:r>
      <w:proofErr w:type="gramStart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e.g.</w:t>
      </w:r>
      <w:proofErr w:type="gramEnd"/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 xml:space="preserve"> ‘Teddy is sleeping on bed and doll is sitting on floor’.</w:t>
      </w:r>
    </w:p>
    <w:p w14:paraId="12F37655" w14:textId="77777777" w:rsidR="00F97EBD" w:rsidRPr="00F97EBD" w:rsidRDefault="00F97EBD" w:rsidP="00F97EB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F97EBD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210F667C" w14:textId="77777777" w:rsidR="00F97EBD" w:rsidRPr="00F97EBD" w:rsidRDefault="00F97EBD" w:rsidP="00F97EBD">
      <w:pPr>
        <w:numPr>
          <w:ilvl w:val="0"/>
          <w:numId w:val="20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F97EBD">
        <w:rPr>
          <w:rFonts w:eastAsia="Times New Roman" w:cstheme="minorHAnsi"/>
          <w:color w:val="545454"/>
          <w:sz w:val="24"/>
          <w:szCs w:val="24"/>
          <w:lang w:eastAsia="en-GB"/>
        </w:rPr>
        <w:t>Just start with a picture of the teddy and the actions (Row 2). Get Teddy to do all the actions before introducing the cards from Row 3.</w:t>
      </w:r>
    </w:p>
    <w:p w14:paraId="10FB2853" w14:textId="77777777" w:rsidR="00D54C85" w:rsidRPr="00F97EBD" w:rsidRDefault="00D54C85">
      <w:pPr>
        <w:rPr>
          <w:rFonts w:cstheme="minorHAnsi"/>
        </w:rPr>
      </w:pPr>
    </w:p>
    <w:sectPr w:rsidR="00D54C85" w:rsidRPr="00F97E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E73ED"/>
    <w:multiLevelType w:val="multilevel"/>
    <w:tmpl w:val="11FC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203CAC"/>
    <w:multiLevelType w:val="multilevel"/>
    <w:tmpl w:val="90F0D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E8288F"/>
    <w:multiLevelType w:val="multilevel"/>
    <w:tmpl w:val="3FB2F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9060EC"/>
    <w:multiLevelType w:val="multilevel"/>
    <w:tmpl w:val="1F6C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6B80C1D"/>
    <w:multiLevelType w:val="multilevel"/>
    <w:tmpl w:val="D72C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E373CD2"/>
    <w:multiLevelType w:val="multilevel"/>
    <w:tmpl w:val="2704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1387D75"/>
    <w:multiLevelType w:val="multilevel"/>
    <w:tmpl w:val="80A0E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3FC7F89"/>
    <w:multiLevelType w:val="multilevel"/>
    <w:tmpl w:val="1CDA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DF064D8"/>
    <w:multiLevelType w:val="multilevel"/>
    <w:tmpl w:val="163EA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88719EC"/>
    <w:multiLevelType w:val="multilevel"/>
    <w:tmpl w:val="6F92A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A4B744C"/>
    <w:multiLevelType w:val="multilevel"/>
    <w:tmpl w:val="9FDA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8B7293"/>
    <w:multiLevelType w:val="multilevel"/>
    <w:tmpl w:val="A83C9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8631506"/>
    <w:multiLevelType w:val="multilevel"/>
    <w:tmpl w:val="70DA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EC90F30"/>
    <w:multiLevelType w:val="multilevel"/>
    <w:tmpl w:val="A8B2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8F7224F"/>
    <w:multiLevelType w:val="multilevel"/>
    <w:tmpl w:val="D772D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0D78BE"/>
    <w:multiLevelType w:val="multilevel"/>
    <w:tmpl w:val="B054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11B6961"/>
    <w:multiLevelType w:val="multilevel"/>
    <w:tmpl w:val="D3E20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6707EFB"/>
    <w:multiLevelType w:val="multilevel"/>
    <w:tmpl w:val="7B6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67416CF"/>
    <w:multiLevelType w:val="multilevel"/>
    <w:tmpl w:val="64A0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9410360"/>
    <w:multiLevelType w:val="multilevel"/>
    <w:tmpl w:val="3A8E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8"/>
  </w:num>
  <w:num w:numId="2">
    <w:abstractNumId w:val="12"/>
  </w:num>
  <w:num w:numId="3">
    <w:abstractNumId w:val="4"/>
  </w:num>
  <w:num w:numId="4">
    <w:abstractNumId w:val="13"/>
  </w:num>
  <w:num w:numId="5">
    <w:abstractNumId w:val="10"/>
  </w:num>
  <w:num w:numId="6">
    <w:abstractNumId w:val="1"/>
  </w:num>
  <w:num w:numId="7">
    <w:abstractNumId w:val="17"/>
  </w:num>
  <w:num w:numId="8">
    <w:abstractNumId w:val="14"/>
  </w:num>
  <w:num w:numId="9">
    <w:abstractNumId w:val="15"/>
  </w:num>
  <w:num w:numId="10">
    <w:abstractNumId w:val="3"/>
  </w:num>
  <w:num w:numId="11">
    <w:abstractNumId w:val="11"/>
  </w:num>
  <w:num w:numId="12">
    <w:abstractNumId w:val="0"/>
  </w:num>
  <w:num w:numId="13">
    <w:abstractNumId w:val="9"/>
  </w:num>
  <w:num w:numId="14">
    <w:abstractNumId w:val="2"/>
  </w:num>
  <w:num w:numId="15">
    <w:abstractNumId w:val="19"/>
  </w:num>
  <w:num w:numId="16">
    <w:abstractNumId w:val="5"/>
  </w:num>
  <w:num w:numId="17">
    <w:abstractNumId w:val="16"/>
  </w:num>
  <w:num w:numId="18">
    <w:abstractNumId w:val="8"/>
  </w:num>
  <w:num w:numId="19">
    <w:abstractNumId w:val="7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270564"/>
    <w:rsid w:val="004B5031"/>
    <w:rsid w:val="00D54C85"/>
    <w:rsid w:val="00D60830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2025-11-16T15:23:00Z</dcterms:created>
  <dcterms:modified xsi:type="dcterms:W3CDTF">2025-11-16T15:23:00Z</dcterms:modified>
</cp:coreProperties>
</file>