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D0C0E" w14:textId="77777777" w:rsidR="003A3CD3" w:rsidRPr="003A3CD3" w:rsidRDefault="003A3CD3" w:rsidP="003A3CD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Montserrat" w:eastAsia="Times New Roman" w:hAnsi="Montserrat" w:cs="Times New Roman"/>
          <w:color w:val="545454"/>
          <w:sz w:val="36"/>
          <w:szCs w:val="36"/>
          <w:lang w:eastAsia="en-GB"/>
        </w:rPr>
      </w:pPr>
      <w:r w:rsidRPr="003A3CD3">
        <w:rPr>
          <w:rFonts w:ascii="Montserrat" w:eastAsia="Times New Roman" w:hAnsi="Montserrat" w:cs="Times New Roman"/>
          <w:color w:val="545454"/>
          <w:sz w:val="36"/>
          <w:szCs w:val="36"/>
          <w:lang w:eastAsia="en-GB"/>
        </w:rPr>
        <w:t>LEARNING TO REMEMBER AND THEN SAYING THE NAMES OF TWO OBJECTS</w:t>
      </w:r>
    </w:p>
    <w:p w14:paraId="0D84409E" w14:textId="77777777" w:rsidR="003A3CD3" w:rsidRPr="003A3CD3" w:rsidRDefault="003A3CD3" w:rsidP="003A3CD3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Lato" w:eastAsia="Times New Roman" w:hAnsi="Lato" w:cs="Times New Roman"/>
          <w:color w:val="545454"/>
          <w:sz w:val="30"/>
          <w:szCs w:val="30"/>
          <w:lang w:eastAsia="en-GB"/>
        </w:rPr>
      </w:pPr>
      <w:r w:rsidRPr="003A3CD3">
        <w:rPr>
          <w:rFonts w:ascii="Lato" w:eastAsia="Times New Roman" w:hAnsi="Lato" w:cs="Times New Roman"/>
          <w:color w:val="545454"/>
          <w:sz w:val="30"/>
          <w:szCs w:val="30"/>
          <w:lang w:eastAsia="en-GB"/>
        </w:rPr>
        <w:t>MAIN ACTIVITY</w:t>
      </w:r>
    </w:p>
    <w:p w14:paraId="25AFA479" w14:textId="77777777" w:rsidR="003A3CD3" w:rsidRPr="003A3CD3" w:rsidRDefault="003A3CD3" w:rsidP="003A3CD3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3A3CD3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Put out a selection of objects in front of the child. For example: a cup, pencil, Lego, ball, toy car.</w:t>
      </w:r>
    </w:p>
    <w:p w14:paraId="5E457CD6" w14:textId="77777777" w:rsidR="003A3CD3" w:rsidRPr="003A3CD3" w:rsidRDefault="003A3CD3" w:rsidP="003A3CD3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3A3CD3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Ask the child to look carefully at all of the objects.</w:t>
      </w:r>
    </w:p>
    <w:p w14:paraId="2AD31781" w14:textId="77777777" w:rsidR="003A3CD3" w:rsidRPr="003A3CD3" w:rsidRDefault="003A3CD3" w:rsidP="003A3CD3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3A3CD3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Tell the child to close their eyes and take two objects away from the child.</w:t>
      </w:r>
    </w:p>
    <w:p w14:paraId="7F3969B4" w14:textId="77777777" w:rsidR="003A3CD3" w:rsidRPr="003A3CD3" w:rsidRDefault="003A3CD3" w:rsidP="003A3CD3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3A3CD3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Ask the child to tell you what you have taken away.</w:t>
      </w:r>
    </w:p>
    <w:p w14:paraId="58992749" w14:textId="75741C85" w:rsidR="003A3CD3" w:rsidRDefault="003A3CD3" w:rsidP="003A3CD3">
      <w:pPr>
        <w:numPr>
          <w:ilvl w:val="0"/>
          <w:numId w:val="6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3A3CD3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Put the objects back and repeat with different objects.</w:t>
      </w:r>
    </w:p>
    <w:p w14:paraId="02771E6B" w14:textId="77777777" w:rsidR="003A3CD3" w:rsidRPr="003A3CD3" w:rsidRDefault="003A3CD3" w:rsidP="003A3CD3">
      <w:pPr>
        <w:shd w:val="clear" w:color="auto" w:fill="FFFFFF"/>
        <w:spacing w:line="240" w:lineRule="auto"/>
        <w:ind w:left="720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</w:p>
    <w:p w14:paraId="0684EFF8" w14:textId="77777777" w:rsidR="003A3CD3" w:rsidRPr="003A3CD3" w:rsidRDefault="003A3CD3" w:rsidP="003A3CD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</w:pPr>
      <w:r w:rsidRPr="003A3CD3"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  <w:t>HOW CAN WE MAKE THIS ACTIVITY MORE CHALLENGING?</w:t>
      </w:r>
    </w:p>
    <w:p w14:paraId="34F6A568" w14:textId="2ED6AB57" w:rsidR="003A3CD3" w:rsidRDefault="003A3CD3" w:rsidP="003A3CD3">
      <w:pPr>
        <w:numPr>
          <w:ilvl w:val="0"/>
          <w:numId w:val="7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3A3CD3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Take three or more objects away from the child.</w:t>
      </w:r>
    </w:p>
    <w:p w14:paraId="7C77F27C" w14:textId="77777777" w:rsidR="003A3CD3" w:rsidRPr="003A3CD3" w:rsidRDefault="003A3CD3" w:rsidP="003A3CD3">
      <w:pPr>
        <w:shd w:val="clear" w:color="auto" w:fill="FFFFFF"/>
        <w:spacing w:line="240" w:lineRule="auto"/>
        <w:ind w:left="720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</w:p>
    <w:p w14:paraId="753455FA" w14:textId="77777777" w:rsidR="003A3CD3" w:rsidRPr="003A3CD3" w:rsidRDefault="003A3CD3" w:rsidP="003A3CD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</w:pPr>
      <w:r w:rsidRPr="003A3CD3"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  <w:t>HOW CAN WE MAKE THIS ACTIVITY EASIER?</w:t>
      </w:r>
    </w:p>
    <w:p w14:paraId="73D357CC" w14:textId="77777777" w:rsidR="003A3CD3" w:rsidRPr="003A3CD3" w:rsidRDefault="003A3CD3" w:rsidP="003A3CD3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3A3CD3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Begin with taking only one object away.</w:t>
      </w:r>
    </w:p>
    <w:p w14:paraId="0DDC103E" w14:textId="77777777" w:rsidR="003A3CD3" w:rsidRPr="003A3CD3" w:rsidRDefault="003A3CD3" w:rsidP="003A3CD3">
      <w:pPr>
        <w:numPr>
          <w:ilvl w:val="0"/>
          <w:numId w:val="8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3A3CD3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Support the child with vocabulary linked to the object that is taken away. For example, ‘The object that I took away has four wheels and can go very fast.’</w:t>
      </w:r>
    </w:p>
    <w:p w14:paraId="24636C0B" w14:textId="3030396C" w:rsidR="00240B62" w:rsidRPr="00240B62" w:rsidRDefault="00240B62" w:rsidP="00240B62">
      <w:pPr>
        <w:spacing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sectPr w:rsidR="00240B62" w:rsidRPr="00240B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E52FC"/>
    <w:multiLevelType w:val="multilevel"/>
    <w:tmpl w:val="8F98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2A2A3C"/>
    <w:multiLevelType w:val="multilevel"/>
    <w:tmpl w:val="03CC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804189"/>
    <w:multiLevelType w:val="multilevel"/>
    <w:tmpl w:val="CA7A6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3676E4"/>
    <w:multiLevelType w:val="multilevel"/>
    <w:tmpl w:val="B492E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DF3D9E"/>
    <w:multiLevelType w:val="multilevel"/>
    <w:tmpl w:val="263C3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D12F6A"/>
    <w:multiLevelType w:val="multilevel"/>
    <w:tmpl w:val="4A9CA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ED4393A"/>
    <w:multiLevelType w:val="multilevel"/>
    <w:tmpl w:val="61905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247DFC"/>
    <w:multiLevelType w:val="multilevel"/>
    <w:tmpl w:val="F0D0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B62"/>
    <w:rsid w:val="00240B62"/>
    <w:rsid w:val="003A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95704"/>
  <w15:chartTrackingRefBased/>
  <w15:docId w15:val="{69FA019E-3624-4C43-90B4-CB1EABAF7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4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57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03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95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1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5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56525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70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65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446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838262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98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714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952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58090198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856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57749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72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1595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782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6911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7146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53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23585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0234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2774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156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9418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9694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2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982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47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57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2025-11-07T11:03:00Z</dcterms:created>
  <dcterms:modified xsi:type="dcterms:W3CDTF">2025-11-07T11:03:00Z</dcterms:modified>
</cp:coreProperties>
</file>