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421F" w14:textId="77777777" w:rsidR="002F1150" w:rsidRPr="002F1150" w:rsidRDefault="002F1150" w:rsidP="002F1150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F1150">
        <w:rPr>
          <w:rFonts w:eastAsia="Times New Roman" w:cstheme="minorHAnsi"/>
          <w:color w:val="545454"/>
          <w:sz w:val="36"/>
          <w:szCs w:val="36"/>
          <w:lang w:eastAsia="en-GB"/>
        </w:rPr>
        <w:t>ENCOURAGING THE USE OF THREE-WORD SENTENCES</w:t>
      </w:r>
    </w:p>
    <w:p w14:paraId="03359547" w14:textId="166AEDA9" w:rsidR="002F1150" w:rsidRPr="002F1150" w:rsidRDefault="002F1150" w:rsidP="002F1150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2F1150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1F2C1EF9" w14:textId="77777777" w:rsidR="002F1150" w:rsidRPr="002F1150" w:rsidRDefault="002F1150" w:rsidP="002F1150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39AC7B91" w14:textId="77777777" w:rsidR="002F1150" w:rsidRPr="002F1150" w:rsidRDefault="002F1150" w:rsidP="002F1150">
      <w:pPr>
        <w:numPr>
          <w:ilvl w:val="0"/>
          <w:numId w:val="8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Share a reading book daily with your child and read out loud using different voices – your child will love it! Ask you read the story, ask questions throughout the book e.g. ‘What did Goldilocks do?’ Encourage 3-word answers </w:t>
      </w:r>
      <w:proofErr w:type="gramStart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‘Goldilocks ate porridge.’</w:t>
      </w:r>
    </w:p>
    <w:p w14:paraId="290D3B0D" w14:textId="77777777" w:rsidR="002F1150" w:rsidRPr="002F1150" w:rsidRDefault="002F1150" w:rsidP="002F1150">
      <w:pPr>
        <w:numPr>
          <w:ilvl w:val="0"/>
          <w:numId w:val="8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Alternatively, show children the story of ‘Goldilocks and the Three Bears’ using the following link: </w:t>
      </w:r>
      <w:hyperlink r:id="rId5" w:history="1">
        <w:r w:rsidRPr="002F1150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https://www.youtube.com/watch?v=qOJ_A5tgBKM</w:t>
        </w:r>
      </w:hyperlink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.</w:t>
      </w:r>
    </w:p>
    <w:p w14:paraId="7B9F363D" w14:textId="77777777" w:rsidR="002F1150" w:rsidRPr="002F1150" w:rsidRDefault="002F1150" w:rsidP="002F1150">
      <w:pPr>
        <w:numPr>
          <w:ilvl w:val="0"/>
          <w:numId w:val="8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Ask the child questions regarding the story and support the child to say </w:t>
      </w:r>
      <w:proofErr w:type="gramStart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three word</w:t>
      </w:r>
      <w:proofErr w:type="gramEnd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sentences back to you. For example: ‘What did Goldilocks do in the bedroom?’ ‘Goldilocks was sleeping.’</w:t>
      </w:r>
    </w:p>
    <w:p w14:paraId="25F0BE2B" w14:textId="7AAD013B" w:rsidR="002F1150" w:rsidRPr="002F1150" w:rsidRDefault="002F1150" w:rsidP="002F1150">
      <w:pPr>
        <w:numPr>
          <w:ilvl w:val="0"/>
          <w:numId w:val="8"/>
        </w:numPr>
        <w:spacing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Model the correct responses to the child.</w:t>
      </w:r>
    </w:p>
    <w:p w14:paraId="5A153F46" w14:textId="77777777" w:rsidR="002F1150" w:rsidRPr="002F1150" w:rsidRDefault="002F1150" w:rsidP="002F1150">
      <w:pPr>
        <w:spacing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1FBC42C7" w14:textId="77777777" w:rsidR="002F1150" w:rsidRPr="002F1150" w:rsidRDefault="002F1150" w:rsidP="002F1150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F115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45A86E4" w14:textId="77777777" w:rsidR="002F1150" w:rsidRPr="002F1150" w:rsidRDefault="002F1150" w:rsidP="002F1150">
      <w:pPr>
        <w:numPr>
          <w:ilvl w:val="0"/>
          <w:numId w:val="9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Ask questions during every day routines and ask your child to answer in three-word sentences.</w:t>
      </w:r>
    </w:p>
    <w:p w14:paraId="6FF58DF3" w14:textId="7C295098" w:rsidR="002F1150" w:rsidRPr="002F1150" w:rsidRDefault="002F1150" w:rsidP="002F1150">
      <w:pPr>
        <w:numPr>
          <w:ilvl w:val="0"/>
          <w:numId w:val="9"/>
        </w:numPr>
        <w:spacing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Move onto to four and five-word sentences </w:t>
      </w:r>
      <w:proofErr w:type="gramStart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</w:t>
      </w:r>
      <w:proofErr w:type="spellStart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Golidlocks</w:t>
      </w:r>
      <w:proofErr w:type="spellEnd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ate hot porridge’.</w:t>
      </w:r>
    </w:p>
    <w:p w14:paraId="5805D433" w14:textId="77777777" w:rsidR="002F1150" w:rsidRPr="002F1150" w:rsidRDefault="002F1150" w:rsidP="002F1150">
      <w:pPr>
        <w:numPr>
          <w:ilvl w:val="0"/>
          <w:numId w:val="9"/>
        </w:numPr>
        <w:spacing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A539B2A" w14:textId="77777777" w:rsidR="002F1150" w:rsidRPr="002F1150" w:rsidRDefault="002F1150" w:rsidP="002F1150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F115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47465B6" w14:textId="77777777" w:rsidR="002F1150" w:rsidRPr="002F1150" w:rsidRDefault="002F1150" w:rsidP="002F1150">
      <w:pPr>
        <w:numPr>
          <w:ilvl w:val="0"/>
          <w:numId w:val="10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Model the answers for your child and then get them to copy you.</w:t>
      </w:r>
    </w:p>
    <w:p w14:paraId="706ECD95" w14:textId="77777777" w:rsidR="002F1150" w:rsidRPr="002F1150" w:rsidRDefault="002F1150" w:rsidP="002F1150">
      <w:pPr>
        <w:numPr>
          <w:ilvl w:val="0"/>
          <w:numId w:val="10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Start with two-word sentences </w:t>
      </w:r>
      <w:proofErr w:type="gramStart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‘Goldilocks eating’ before returning to three word sentences.</w:t>
      </w:r>
    </w:p>
    <w:p w14:paraId="65D1BE7E" w14:textId="77777777" w:rsidR="002F1150" w:rsidRPr="002F1150" w:rsidRDefault="002F1150" w:rsidP="002F1150">
      <w:pPr>
        <w:numPr>
          <w:ilvl w:val="0"/>
          <w:numId w:val="10"/>
        </w:numPr>
        <w:spacing w:after="0"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Ask the child to tell you what is happening in the video, rather than asking the child questions.</w:t>
      </w:r>
    </w:p>
    <w:p w14:paraId="3A85E13C" w14:textId="77777777" w:rsidR="002F1150" w:rsidRPr="002F1150" w:rsidRDefault="002F1150" w:rsidP="002F1150">
      <w:pPr>
        <w:numPr>
          <w:ilvl w:val="0"/>
          <w:numId w:val="10"/>
        </w:numPr>
        <w:spacing w:line="240" w:lineRule="auto"/>
        <w:ind w:left="25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F1150">
        <w:rPr>
          <w:rFonts w:eastAsia="Times New Roman" w:cstheme="minorHAnsi"/>
          <w:color w:val="545454"/>
          <w:sz w:val="24"/>
          <w:szCs w:val="24"/>
          <w:lang w:eastAsia="en-GB"/>
        </w:rPr>
        <w:t>Use every day routines to support with the child’s language. For example, ‘Daddy is washing his face.’ ‘Mummy is brushing her teeth.’</w:t>
      </w:r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7178EE"/>
    <w:multiLevelType w:val="multilevel"/>
    <w:tmpl w:val="3BE6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CF26AE"/>
    <w:multiLevelType w:val="multilevel"/>
    <w:tmpl w:val="3102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1AD1DA1"/>
    <w:multiLevelType w:val="multilevel"/>
    <w:tmpl w:val="E07EC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6769A5"/>
    <w:multiLevelType w:val="multilevel"/>
    <w:tmpl w:val="7420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117CB9"/>
    <w:rsid w:val="002B5030"/>
    <w:rsid w:val="002F1150"/>
    <w:rsid w:val="0042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6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2864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1871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007967">
                                      <w:marLeft w:val="0"/>
                                      <w:marRight w:val="0"/>
                                      <w:marTop w:val="0"/>
                                      <w:marBottom w:val="32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0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82832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57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9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F0F0F0"/>
                                                    <w:left w:val="single" w:sz="6" w:space="0" w:color="F0F0F0"/>
                                                    <w:bottom w:val="single" w:sz="6" w:space="0" w:color="F0F0F0"/>
                                                    <w:right w:val="single" w:sz="6" w:space="0" w:color="F0F0F0"/>
                                                  </w:divBdr>
                                                  <w:divsChild>
                                                    <w:div w:id="881986740">
                                                      <w:marLeft w:val="-15"/>
                                                      <w:marRight w:val="-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0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887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2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3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96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75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1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81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81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OJ_A5tgBK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2025-11-07T11:08:00Z</dcterms:created>
  <dcterms:modified xsi:type="dcterms:W3CDTF">2025-11-07T11:08:00Z</dcterms:modified>
</cp:coreProperties>
</file>