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BCB9E" w14:textId="77777777" w:rsidR="00CF1A13" w:rsidRPr="00CF1A13" w:rsidRDefault="00CF1A13" w:rsidP="00CF1A13">
      <w:pPr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CF1A13">
        <w:rPr>
          <w:rFonts w:eastAsia="Times New Roman" w:cstheme="minorHAnsi"/>
          <w:color w:val="545454"/>
          <w:sz w:val="36"/>
          <w:szCs w:val="36"/>
          <w:lang w:eastAsia="en-GB"/>
        </w:rPr>
        <w:t>TALKING ABOUT WHAT INTERESTS THE CHILD</w:t>
      </w:r>
    </w:p>
    <w:p w14:paraId="1C8C8C9E" w14:textId="77777777" w:rsidR="00CF1A13" w:rsidRPr="00CF1A13" w:rsidRDefault="00CF1A13" w:rsidP="00CF1A13">
      <w:pPr>
        <w:spacing w:after="0" w:line="240" w:lineRule="auto"/>
        <w:jc w:val="center"/>
        <w:textAlignment w:val="baseline"/>
        <w:outlineLvl w:val="3"/>
        <w:rPr>
          <w:rFonts w:eastAsia="Times New Roman" w:cstheme="minorHAnsi"/>
          <w:color w:val="545454"/>
          <w:sz w:val="30"/>
          <w:szCs w:val="30"/>
          <w:lang w:eastAsia="en-GB"/>
        </w:rPr>
      </w:pPr>
    </w:p>
    <w:p w14:paraId="5ADF286A" w14:textId="5F781362" w:rsidR="00CF1A13" w:rsidRPr="00CF1A13" w:rsidRDefault="00CF1A13" w:rsidP="00CF1A13">
      <w:pPr>
        <w:spacing w:after="0" w:line="240" w:lineRule="auto"/>
        <w:jc w:val="center"/>
        <w:textAlignment w:val="baseline"/>
        <w:outlineLvl w:val="3"/>
        <w:rPr>
          <w:rFonts w:eastAsia="Times New Roman" w:cstheme="minorHAnsi"/>
          <w:color w:val="545454"/>
          <w:sz w:val="30"/>
          <w:szCs w:val="30"/>
          <w:lang w:eastAsia="en-GB"/>
        </w:rPr>
      </w:pPr>
      <w:r w:rsidRPr="00CF1A13">
        <w:rPr>
          <w:rFonts w:eastAsia="Times New Roman" w:cstheme="minorHAnsi"/>
          <w:color w:val="545454"/>
          <w:sz w:val="30"/>
          <w:szCs w:val="30"/>
          <w:lang w:eastAsia="en-GB"/>
        </w:rPr>
        <w:t>MAIN ACTIVITY</w:t>
      </w:r>
    </w:p>
    <w:p w14:paraId="3E1E574E" w14:textId="77777777" w:rsidR="00CF1A13" w:rsidRPr="00CF1A13" w:rsidRDefault="00CF1A13" w:rsidP="00CF1A13">
      <w:pPr>
        <w:numPr>
          <w:ilvl w:val="0"/>
          <w:numId w:val="22"/>
        </w:numPr>
        <w:spacing w:after="0" w:line="240" w:lineRule="auto"/>
        <w:ind w:left="495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CF1A13">
        <w:rPr>
          <w:rFonts w:eastAsia="Times New Roman" w:cstheme="minorHAnsi"/>
          <w:color w:val="545454"/>
          <w:sz w:val="24"/>
          <w:szCs w:val="24"/>
          <w:lang w:eastAsia="en-GB"/>
        </w:rPr>
        <w:t>When walking around the house or out on a walk, provide the child with opportunities to point to things in the environment.</w:t>
      </w:r>
    </w:p>
    <w:p w14:paraId="2D081B49" w14:textId="56FB4018" w:rsidR="00CF1A13" w:rsidRPr="00CF1A13" w:rsidRDefault="00CF1A13" w:rsidP="00CF1A13">
      <w:pPr>
        <w:numPr>
          <w:ilvl w:val="0"/>
          <w:numId w:val="22"/>
        </w:numPr>
        <w:spacing w:line="240" w:lineRule="auto"/>
        <w:ind w:left="495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CF1A13">
        <w:rPr>
          <w:rFonts w:eastAsia="Times New Roman" w:cstheme="minorHAnsi"/>
          <w:color w:val="545454"/>
          <w:sz w:val="24"/>
          <w:szCs w:val="24"/>
          <w:lang w:eastAsia="en-GB"/>
        </w:rPr>
        <w:t>Follow what captures the child’s interest and discuss what the child is pointing to.</w:t>
      </w:r>
    </w:p>
    <w:p w14:paraId="7FD6C97B" w14:textId="0B15E4B3" w:rsidR="00CF1A13" w:rsidRPr="00CF1A13" w:rsidRDefault="00CF1A13" w:rsidP="00CF1A13">
      <w:pPr>
        <w:spacing w:line="240" w:lineRule="auto"/>
        <w:ind w:left="495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</w:p>
    <w:p w14:paraId="2B0B9218" w14:textId="77777777" w:rsidR="00CF1A13" w:rsidRPr="00CF1A13" w:rsidRDefault="00CF1A13" w:rsidP="00CF1A13">
      <w:pPr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CF1A13">
        <w:rPr>
          <w:rFonts w:eastAsia="Times New Roman" w:cstheme="minorHAnsi"/>
          <w:color w:val="545454"/>
          <w:sz w:val="36"/>
          <w:szCs w:val="36"/>
          <w:lang w:eastAsia="en-GB"/>
        </w:rPr>
        <w:t>HOW CAN WE MAKE THIS ACTIVITY MORE CHALLENGING?</w:t>
      </w:r>
    </w:p>
    <w:p w14:paraId="75F05CA3" w14:textId="77777777" w:rsidR="00CF1A13" w:rsidRPr="00CF1A13" w:rsidRDefault="00CF1A13" w:rsidP="00CF1A13">
      <w:pPr>
        <w:numPr>
          <w:ilvl w:val="0"/>
          <w:numId w:val="23"/>
        </w:numPr>
        <w:spacing w:after="0" w:line="240" w:lineRule="auto"/>
        <w:ind w:left="495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CF1A13">
        <w:rPr>
          <w:rFonts w:eastAsia="Times New Roman" w:cstheme="minorHAnsi"/>
          <w:color w:val="545454"/>
          <w:sz w:val="24"/>
          <w:szCs w:val="24"/>
          <w:lang w:eastAsia="en-GB"/>
        </w:rPr>
        <w:t>If the child points to a ‘car,’ use another word to extend the noun. For example, ‘fast car.’</w:t>
      </w:r>
    </w:p>
    <w:p w14:paraId="211EC2B7" w14:textId="61F34E83" w:rsidR="00CF1A13" w:rsidRPr="00CF1A13" w:rsidRDefault="00CF1A13" w:rsidP="00CF1A13">
      <w:pPr>
        <w:numPr>
          <w:ilvl w:val="0"/>
          <w:numId w:val="23"/>
        </w:numPr>
        <w:spacing w:line="240" w:lineRule="auto"/>
        <w:ind w:left="495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CF1A13">
        <w:rPr>
          <w:rFonts w:eastAsia="Times New Roman" w:cstheme="minorHAnsi"/>
          <w:color w:val="545454"/>
          <w:sz w:val="24"/>
          <w:szCs w:val="24"/>
          <w:lang w:eastAsia="en-GB"/>
        </w:rPr>
        <w:t>Ask the child to recount what they have seen when out on a walk. Get them to say this to different members of their family to strengthen their memory.</w:t>
      </w:r>
    </w:p>
    <w:p w14:paraId="4E17ED3A" w14:textId="77777777" w:rsidR="00CF1A13" w:rsidRPr="00CF1A13" w:rsidRDefault="00CF1A13" w:rsidP="00CF1A13">
      <w:pPr>
        <w:spacing w:line="240" w:lineRule="auto"/>
        <w:ind w:left="495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</w:p>
    <w:p w14:paraId="3420B6BB" w14:textId="77777777" w:rsidR="00CF1A13" w:rsidRPr="00CF1A13" w:rsidRDefault="00CF1A13" w:rsidP="00CF1A13">
      <w:pPr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CF1A13">
        <w:rPr>
          <w:rFonts w:eastAsia="Times New Roman" w:cstheme="minorHAnsi"/>
          <w:color w:val="545454"/>
          <w:sz w:val="36"/>
          <w:szCs w:val="36"/>
          <w:lang w:eastAsia="en-GB"/>
        </w:rPr>
        <w:t>HOW CAN WE MAKE THIS ACTIVITY EASIER?</w:t>
      </w:r>
    </w:p>
    <w:p w14:paraId="660EEC03" w14:textId="77777777" w:rsidR="00CF1A13" w:rsidRPr="00CF1A13" w:rsidRDefault="00CF1A13" w:rsidP="00CF1A13">
      <w:pPr>
        <w:numPr>
          <w:ilvl w:val="0"/>
          <w:numId w:val="24"/>
        </w:numPr>
        <w:spacing w:after="0" w:line="240" w:lineRule="auto"/>
        <w:ind w:left="495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CF1A13">
        <w:rPr>
          <w:rFonts w:eastAsia="Times New Roman" w:cstheme="minorHAnsi"/>
          <w:color w:val="545454"/>
          <w:sz w:val="24"/>
          <w:szCs w:val="24"/>
          <w:lang w:eastAsia="en-GB"/>
        </w:rPr>
        <w:t>If the child does not say the name of the thing that he/she is pointing to, model it to them.</w:t>
      </w:r>
    </w:p>
    <w:p w14:paraId="65812540" w14:textId="06F4AAA8" w:rsidR="00CF1A13" w:rsidRPr="00CF1A13" w:rsidRDefault="00CF1A13" w:rsidP="00CF1A13">
      <w:pPr>
        <w:numPr>
          <w:ilvl w:val="0"/>
          <w:numId w:val="24"/>
        </w:numPr>
        <w:spacing w:line="240" w:lineRule="auto"/>
        <w:ind w:left="495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CF1A13">
        <w:rPr>
          <w:rFonts w:eastAsia="Times New Roman" w:cstheme="minorHAnsi"/>
          <w:color w:val="545454"/>
          <w:sz w:val="24"/>
          <w:szCs w:val="24"/>
          <w:lang w:eastAsia="en-GB"/>
        </w:rPr>
        <w:t>Model pointing to the child and saying ‘Look there’s a …’</w:t>
      </w:r>
    </w:p>
    <w:p w14:paraId="7343A7AD" w14:textId="77777777" w:rsidR="00CF1A13" w:rsidRPr="00CF1A13" w:rsidRDefault="00CF1A13" w:rsidP="00CF1A13">
      <w:pPr>
        <w:spacing w:line="240" w:lineRule="auto"/>
        <w:ind w:left="495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</w:p>
    <w:p w14:paraId="267EF340" w14:textId="77777777" w:rsidR="00CF1A13" w:rsidRPr="00CF1A13" w:rsidRDefault="00CF1A13" w:rsidP="00CF1A13">
      <w:pPr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CF1A13">
        <w:rPr>
          <w:rFonts w:eastAsia="Times New Roman" w:cstheme="minorHAnsi"/>
          <w:color w:val="545454"/>
          <w:sz w:val="36"/>
          <w:szCs w:val="36"/>
          <w:lang w:eastAsia="en-GB"/>
        </w:rPr>
        <w:t>ADDITIONAL ACTIVITIES</w:t>
      </w:r>
    </w:p>
    <w:p w14:paraId="6F46A069" w14:textId="77777777" w:rsidR="00CF1A13" w:rsidRPr="00CF1A13" w:rsidRDefault="00CF1A13" w:rsidP="00CF1A13">
      <w:pPr>
        <w:numPr>
          <w:ilvl w:val="0"/>
          <w:numId w:val="25"/>
        </w:numPr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CF1A13">
        <w:rPr>
          <w:rFonts w:eastAsia="Times New Roman" w:cstheme="minorHAnsi"/>
          <w:color w:val="545454"/>
          <w:sz w:val="24"/>
          <w:szCs w:val="24"/>
          <w:lang w:eastAsia="en-GB"/>
        </w:rPr>
        <w:t>As you put your child to bed at night you can talk about what you will do the next day. For example – ‘Tomorrow we will go to Nanna’s house’.</w:t>
      </w:r>
    </w:p>
    <w:p w14:paraId="15BB9723" w14:textId="77777777" w:rsidR="00EB77BE" w:rsidRPr="00584921" w:rsidRDefault="00EB77BE">
      <w:pPr>
        <w:rPr>
          <w:rFonts w:cstheme="minorHAnsi"/>
        </w:rPr>
      </w:pPr>
    </w:p>
    <w:sectPr w:rsidR="00EB77BE" w:rsidRPr="005849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63CA9"/>
    <w:multiLevelType w:val="multilevel"/>
    <w:tmpl w:val="D6A86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E1B4D13"/>
    <w:multiLevelType w:val="multilevel"/>
    <w:tmpl w:val="4412C2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D91736"/>
    <w:multiLevelType w:val="multilevel"/>
    <w:tmpl w:val="368886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B95692F"/>
    <w:multiLevelType w:val="multilevel"/>
    <w:tmpl w:val="13D64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17821B1"/>
    <w:multiLevelType w:val="multilevel"/>
    <w:tmpl w:val="74F8CA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C933225"/>
    <w:multiLevelType w:val="multilevel"/>
    <w:tmpl w:val="03C05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72F4A8D"/>
    <w:multiLevelType w:val="multilevel"/>
    <w:tmpl w:val="A74CA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D274689"/>
    <w:multiLevelType w:val="multilevel"/>
    <w:tmpl w:val="650E2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E521971"/>
    <w:multiLevelType w:val="multilevel"/>
    <w:tmpl w:val="4F749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3FFA1135"/>
    <w:multiLevelType w:val="multilevel"/>
    <w:tmpl w:val="C47EC0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313034C"/>
    <w:multiLevelType w:val="multilevel"/>
    <w:tmpl w:val="363C0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C7C7F08"/>
    <w:multiLevelType w:val="multilevel"/>
    <w:tmpl w:val="454607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F49642C"/>
    <w:multiLevelType w:val="multilevel"/>
    <w:tmpl w:val="5B5A1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51284419"/>
    <w:multiLevelType w:val="multilevel"/>
    <w:tmpl w:val="876E1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52652607"/>
    <w:multiLevelType w:val="multilevel"/>
    <w:tmpl w:val="11AE91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2D27721"/>
    <w:multiLevelType w:val="multilevel"/>
    <w:tmpl w:val="1584D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5D402FBE"/>
    <w:multiLevelType w:val="multilevel"/>
    <w:tmpl w:val="8EB41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5DC34E0B"/>
    <w:multiLevelType w:val="multilevel"/>
    <w:tmpl w:val="7FD8E3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E5F3D90"/>
    <w:multiLevelType w:val="multilevel"/>
    <w:tmpl w:val="13028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610E22D9"/>
    <w:multiLevelType w:val="multilevel"/>
    <w:tmpl w:val="0B504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63C12D59"/>
    <w:multiLevelType w:val="multilevel"/>
    <w:tmpl w:val="D76E4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64945211"/>
    <w:multiLevelType w:val="multilevel"/>
    <w:tmpl w:val="37204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68F304BA"/>
    <w:multiLevelType w:val="multilevel"/>
    <w:tmpl w:val="1514FF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0EC5164"/>
    <w:multiLevelType w:val="multilevel"/>
    <w:tmpl w:val="468E2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763351B2"/>
    <w:multiLevelType w:val="multilevel"/>
    <w:tmpl w:val="DA9EA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7"/>
  </w:num>
  <w:num w:numId="2">
    <w:abstractNumId w:val="15"/>
  </w:num>
  <w:num w:numId="3">
    <w:abstractNumId w:val="12"/>
  </w:num>
  <w:num w:numId="4">
    <w:abstractNumId w:val="5"/>
  </w:num>
  <w:num w:numId="5">
    <w:abstractNumId w:val="1"/>
  </w:num>
  <w:num w:numId="6">
    <w:abstractNumId w:val="18"/>
  </w:num>
  <w:num w:numId="7">
    <w:abstractNumId w:val="16"/>
  </w:num>
  <w:num w:numId="8">
    <w:abstractNumId w:val="23"/>
  </w:num>
  <w:num w:numId="9">
    <w:abstractNumId w:val="22"/>
  </w:num>
  <w:num w:numId="10">
    <w:abstractNumId w:val="2"/>
  </w:num>
  <w:num w:numId="11">
    <w:abstractNumId w:val="6"/>
  </w:num>
  <w:num w:numId="12">
    <w:abstractNumId w:val="9"/>
  </w:num>
  <w:num w:numId="13">
    <w:abstractNumId w:val="10"/>
  </w:num>
  <w:num w:numId="14">
    <w:abstractNumId w:val="4"/>
  </w:num>
  <w:num w:numId="15">
    <w:abstractNumId w:val="14"/>
  </w:num>
  <w:num w:numId="16">
    <w:abstractNumId w:val="19"/>
  </w:num>
  <w:num w:numId="17">
    <w:abstractNumId w:val="20"/>
  </w:num>
  <w:num w:numId="18">
    <w:abstractNumId w:val="24"/>
  </w:num>
  <w:num w:numId="19">
    <w:abstractNumId w:val="17"/>
  </w:num>
  <w:num w:numId="20">
    <w:abstractNumId w:val="8"/>
  </w:num>
  <w:num w:numId="21">
    <w:abstractNumId w:val="21"/>
  </w:num>
  <w:num w:numId="22">
    <w:abstractNumId w:val="11"/>
  </w:num>
  <w:num w:numId="23">
    <w:abstractNumId w:val="0"/>
  </w:num>
  <w:num w:numId="24">
    <w:abstractNumId w:val="3"/>
  </w:num>
  <w:num w:numId="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77BE"/>
    <w:rsid w:val="002C40BE"/>
    <w:rsid w:val="004077CC"/>
    <w:rsid w:val="004C0AFD"/>
    <w:rsid w:val="00584921"/>
    <w:rsid w:val="006C1A36"/>
    <w:rsid w:val="009F3A2E"/>
    <w:rsid w:val="00CF1A13"/>
    <w:rsid w:val="00EB7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801481"/>
  <w15:chartTrackingRefBased/>
  <w15:docId w15:val="{935C47B7-03F2-45AA-A0B0-B4873F4A7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71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90785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23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16779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360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18049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94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231292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18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421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18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943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32095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52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8945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4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5779421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3911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0853349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6349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18735828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38205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5220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29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571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4501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69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19418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21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67546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65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221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53232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204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10310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26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19041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48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82303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51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8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68440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272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08355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583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68664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2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308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313654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6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673714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56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71748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87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88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23596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91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568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4781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011631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8242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45512348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883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76348771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188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75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872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778</Characters>
  <Application>Microsoft Office Word</Application>
  <DocSecurity>0</DocSecurity>
  <Lines>6</Lines>
  <Paragraphs>1</Paragraphs>
  <ScaleCrop>false</ScaleCrop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Rogers</dc:creator>
  <cp:keywords/>
  <dc:description/>
  <cp:lastModifiedBy>Lisa Rogers</cp:lastModifiedBy>
  <cp:revision>2</cp:revision>
  <dcterms:created xsi:type="dcterms:W3CDTF">2025-11-07T11:36:00Z</dcterms:created>
  <dcterms:modified xsi:type="dcterms:W3CDTF">2025-11-07T11:36:00Z</dcterms:modified>
</cp:coreProperties>
</file>